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85" w:rsidRDefault="00A22B85" w:rsidP="00A22B85">
      <w:pPr>
        <w:rPr>
          <w:color w:val="1F497D"/>
          <w:sz w:val="32"/>
          <w:szCs w:val="32"/>
        </w:rPr>
      </w:pPr>
      <w:bookmarkStart w:id="0" w:name="_GoBack"/>
      <w:r>
        <w:rPr>
          <w:color w:val="1F497D"/>
          <w:sz w:val="32"/>
          <w:szCs w:val="32"/>
        </w:rPr>
        <w:t>7</w:t>
      </w:r>
      <w:r>
        <w:rPr>
          <w:color w:val="1F497D"/>
          <w:sz w:val="32"/>
          <w:szCs w:val="32"/>
          <w:vertAlign w:val="superscript"/>
        </w:rPr>
        <w:t>th</w:t>
      </w:r>
      <w:r>
        <w:rPr>
          <w:color w:val="1F497D"/>
          <w:sz w:val="32"/>
          <w:szCs w:val="32"/>
        </w:rPr>
        <w:t xml:space="preserve"> grade parents—Announcements:  </w:t>
      </w:r>
    </w:p>
    <w:bookmarkEnd w:id="0"/>
    <w:p w:rsidR="00A22B85" w:rsidRDefault="00A22B85" w:rsidP="00A22B85">
      <w:pPr>
        <w:rPr>
          <w:rStyle w:val="Strong"/>
        </w:rPr>
      </w:pPr>
      <w:r>
        <w:rPr>
          <w:rStyle w:val="Strong"/>
        </w:rPr>
        <w:t>TEACHER APPRECIATION LUNCHEON</w:t>
      </w:r>
    </w:p>
    <w:p w:rsidR="00A22B85" w:rsidRDefault="00A22B85" w:rsidP="00A22B85">
      <w:pPr>
        <w:shd w:val="clear" w:color="auto" w:fill="FFFFFF"/>
        <w:rPr>
          <w:color w:val="000000"/>
        </w:rPr>
      </w:pPr>
      <w:r>
        <w:rPr>
          <w:color w:val="000000"/>
        </w:rPr>
        <w:t>The next Teacher Appreciation Luncheon will be on Friday, April 17th.  </w:t>
      </w:r>
      <w:r>
        <w:rPr>
          <w:rStyle w:val="Emphasis"/>
          <w:color w:val="000000"/>
        </w:rPr>
        <w:t>This will be the last one for this school year.</w:t>
      </w:r>
      <w:r>
        <w:rPr>
          <w:color w:val="000000"/>
        </w:rPr>
        <w:t xml:space="preserve">  You have been invited by Banning Lewis Ranch Academy PTO to sign up for "Teacher Appreciation Luncheon."  Please click on the link below to view the online sign-up sheet. </w:t>
      </w:r>
      <w:hyperlink r:id="rId5" w:history="1">
        <w:r>
          <w:rPr>
            <w:rStyle w:val="Hyperlink"/>
          </w:rPr>
          <w:t>http://www.signupgenius.com/go/20f094daba92ca0fe3-teacher1</w:t>
        </w:r>
      </w:hyperlink>
    </w:p>
    <w:p w:rsidR="00A22B85" w:rsidRDefault="00A22B85" w:rsidP="00A22B85">
      <w:pPr>
        <w:shd w:val="clear" w:color="auto" w:fill="FFFFFF"/>
        <w:rPr>
          <w:color w:val="000000"/>
        </w:rPr>
      </w:pPr>
      <w:r>
        <w:rPr>
          <w:color w:val="000000"/>
        </w:rPr>
        <w:t xml:space="preserve">Please contact </w:t>
      </w:r>
      <w:proofErr w:type="spellStart"/>
      <w:r>
        <w:rPr>
          <w:color w:val="000000"/>
        </w:rPr>
        <w:t>Miluz</w:t>
      </w:r>
      <w:proofErr w:type="spellEnd"/>
      <w:r>
        <w:rPr>
          <w:color w:val="000000"/>
        </w:rPr>
        <w:t xml:space="preserve"> </w:t>
      </w:r>
      <w:proofErr w:type="spellStart"/>
      <w:r>
        <w:rPr>
          <w:color w:val="000000"/>
        </w:rPr>
        <w:t>Cordini</w:t>
      </w:r>
      <w:proofErr w:type="spellEnd"/>
      <w:r>
        <w:rPr>
          <w:color w:val="000000"/>
        </w:rPr>
        <w:t xml:space="preserve"> at </w:t>
      </w:r>
      <w:hyperlink r:id="rId6" w:history="1">
        <w:r>
          <w:rPr>
            <w:rStyle w:val="Hyperlink"/>
          </w:rPr>
          <w:t>pto@blracademy.org</w:t>
        </w:r>
      </w:hyperlink>
      <w:r>
        <w:rPr>
          <w:color w:val="000000"/>
        </w:rPr>
        <w:t> with any questions you may have.  Thank you all in advance!</w:t>
      </w:r>
    </w:p>
    <w:p w:rsidR="00A22B85" w:rsidRDefault="00A22B85" w:rsidP="00A22B85">
      <w:pPr>
        <w:rPr>
          <w:rStyle w:val="Strong"/>
        </w:rPr>
      </w:pPr>
    </w:p>
    <w:p w:rsidR="00A22B85" w:rsidRDefault="00A22B85" w:rsidP="00A22B85">
      <w:pPr>
        <w:rPr>
          <w:rStyle w:val="Strong"/>
        </w:rPr>
      </w:pPr>
      <w:r>
        <w:rPr>
          <w:rStyle w:val="Strong"/>
        </w:rPr>
        <w:t>CHARTER EXPANSION COMMITTEE</w:t>
      </w:r>
    </w:p>
    <w:p w:rsidR="00A22B85" w:rsidRDefault="00A22B85" w:rsidP="00A22B85">
      <w:pPr>
        <w:rPr>
          <w:rStyle w:val="Strong"/>
          <w:b w:val="0"/>
          <w:bCs w:val="0"/>
        </w:rPr>
      </w:pPr>
      <w:r>
        <w:rPr>
          <w:rStyle w:val="Strong"/>
          <w:b w:val="0"/>
          <w:bCs w:val="0"/>
        </w:rPr>
        <w:t>In a continued effort to provide quality education for all of our students, the BLRA Board of Directors is formulating a committee who will focus on expanding the current charter.</w:t>
      </w:r>
    </w:p>
    <w:p w:rsidR="00A22B85" w:rsidRDefault="00A22B85" w:rsidP="00A22B85">
      <w:pPr>
        <w:rPr>
          <w:rStyle w:val="Strong"/>
          <w:b w:val="0"/>
          <w:bCs w:val="0"/>
        </w:rPr>
      </w:pPr>
      <w:r>
        <w:rPr>
          <w:rStyle w:val="Strong"/>
          <w:b w:val="0"/>
          <w:bCs w:val="0"/>
        </w:rPr>
        <w:t xml:space="preserve">We will be hosting an informational "Town Hall Meeting" on April 9th at 6:00 p.m. in the Library.  This will be your chance to share your thoughts with the current committee members regarding expansion as well as learn more about serving on the committee if you would like to do so.  </w:t>
      </w:r>
    </w:p>
    <w:p w:rsidR="00A22B85" w:rsidRDefault="00A22B85" w:rsidP="00A22B85">
      <w:pPr>
        <w:rPr>
          <w:sz w:val="18"/>
          <w:szCs w:val="18"/>
        </w:rPr>
      </w:pPr>
    </w:p>
    <w:p w:rsidR="00A22B85" w:rsidRDefault="00A22B85" w:rsidP="00A22B85">
      <w:pPr>
        <w:rPr>
          <w:color w:val="1F497D"/>
          <w:sz w:val="32"/>
          <w:szCs w:val="32"/>
        </w:rPr>
      </w:pPr>
      <w:r>
        <w:rPr>
          <w:color w:val="1F497D"/>
          <w:sz w:val="32"/>
          <w:szCs w:val="32"/>
        </w:rPr>
        <w:t>Here’s what your students are doing this week:</w:t>
      </w:r>
    </w:p>
    <w:p w:rsidR="00A22B85" w:rsidRDefault="00A22B85" w:rsidP="00A22B85">
      <w:r>
        <w:rPr>
          <w:rFonts w:ascii="Blackadder ITC" w:hAnsi="Blackadder ITC"/>
          <w:color w:val="1F497D"/>
          <w:sz w:val="32"/>
          <w:szCs w:val="32"/>
        </w:rPr>
        <w:t xml:space="preserve">Math:   </w:t>
      </w:r>
      <w:r>
        <w:t>Mr. Como</w:t>
      </w:r>
    </w:p>
    <w:p w:rsidR="00A22B85" w:rsidRDefault="00A22B85" w:rsidP="00A22B85">
      <w:r>
        <w:t xml:space="preserve">This week in math, Block 1 is finishing up our geometry unit with a surface area lab and then preparing for a volume quiz </w:t>
      </w:r>
      <w:proofErr w:type="gramStart"/>
      <w:r>
        <w:t>Thursday,</w:t>
      </w:r>
      <w:proofErr w:type="gramEnd"/>
      <w:r>
        <w:t xml:space="preserve"> and a chapter test Friday. Student should have practice tests with them Thursday night.  Blocks 2 and 3 are completing our geometry unit today and testing tomorrow (Tuesday). Students should have practice tests with them tonight.</w:t>
      </w:r>
    </w:p>
    <w:p w:rsidR="00A22B85" w:rsidRDefault="00A22B85" w:rsidP="00A22B85"/>
    <w:p w:rsidR="00A22B85" w:rsidRDefault="00A22B85" w:rsidP="00A22B85">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A22B85" w:rsidRDefault="00A22B85" w:rsidP="00A22B85">
      <w:r>
        <w:t xml:space="preserve">This week in social studies </w:t>
      </w:r>
      <w:proofErr w:type="gramStart"/>
      <w:r>
        <w:t>students  we</w:t>
      </w:r>
      <w:proofErr w:type="gramEnd"/>
      <w:r>
        <w:t xml:space="preserve"> will be doing a civilization comparison between the Romans and other ancient civilizations that we have learned about this year. They will also be taking notes on the founding and beginnings of the Roman Republic and learn about the system of laws, </w:t>
      </w:r>
      <w:r>
        <w:rPr>
          <w:i/>
          <w:iCs/>
        </w:rPr>
        <w:t xml:space="preserve">The Twelve </w:t>
      </w:r>
      <w:proofErr w:type="gramStart"/>
      <w:r>
        <w:rPr>
          <w:i/>
          <w:iCs/>
        </w:rPr>
        <w:t>Tables</w:t>
      </w:r>
      <w:r>
        <w:t>, that</w:t>
      </w:r>
      <w:proofErr w:type="gramEnd"/>
      <w:r>
        <w:t xml:space="preserve"> helped bring order to the republic. As always, if students would like to retake an assessment they may speak with me after school to get a study guide and discuss the requirements. </w:t>
      </w:r>
    </w:p>
    <w:p w:rsidR="00A22B85" w:rsidRDefault="00A22B85" w:rsidP="00A22B85">
      <w:pPr>
        <w:rPr>
          <w:rFonts w:ascii="Blackadder ITC" w:hAnsi="Blackadder ITC"/>
          <w:color w:val="1F497D"/>
          <w:sz w:val="16"/>
          <w:szCs w:val="16"/>
        </w:rPr>
      </w:pPr>
    </w:p>
    <w:p w:rsidR="00A22B85" w:rsidRDefault="00A22B85" w:rsidP="00A22B85">
      <w:r>
        <w:rPr>
          <w:rFonts w:ascii="Blackadder ITC" w:hAnsi="Blackadder ITC"/>
          <w:color w:val="1F497D"/>
          <w:sz w:val="32"/>
          <w:szCs w:val="32"/>
        </w:rPr>
        <w:t xml:space="preserve">Science:  </w:t>
      </w:r>
      <w:r>
        <w:t>Mrs. Hill</w:t>
      </w:r>
    </w:p>
    <w:p w:rsidR="00A22B85" w:rsidRDefault="00A22B85" w:rsidP="00A22B85">
      <w:r>
        <w:t>This week we start out with dissecting the frog. We will finish up learning about vertebrates (mammals and birds) and prepare for a test.  The test will be Monday April 13.  Students will receive a study guide today Monday April 6</w:t>
      </w:r>
      <w:r>
        <w:rPr>
          <w:vertAlign w:val="superscript"/>
        </w:rPr>
        <w:t>th</w:t>
      </w:r>
      <w:r>
        <w:t>.</w:t>
      </w:r>
    </w:p>
    <w:p w:rsidR="00A22B85" w:rsidRDefault="00A22B85" w:rsidP="00A22B85"/>
    <w:p w:rsidR="00A22B85" w:rsidRDefault="00A22B85" w:rsidP="00A22B85">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A22B85" w:rsidRDefault="00A22B85" w:rsidP="00A22B85">
      <w:r>
        <w:t xml:space="preserve">This week we begin the exciting novel </w:t>
      </w:r>
      <w:r>
        <w:rPr>
          <w:u w:val="single"/>
        </w:rPr>
        <w:t xml:space="preserve">Peak </w:t>
      </w:r>
      <w:r>
        <w:t xml:space="preserve">by Roland Smith. Mr. Smith will be our guest author for our Comma-Con writing festival in May.  Homework for this week includes 30 minutes of Moby Max Language/Grammar which will be due end of day, Fri. April 10.  We’ll also grade Vocabulary Unit 5 (today) and the students will have a Word Wall illustration due Friday, April 10.    The next reading requirements check is Thursday, April 16.  </w:t>
      </w:r>
      <w:r>
        <w:rPr>
          <w:u w:val="single"/>
        </w:rPr>
        <w:t xml:space="preserve">The 4th Quarter reading requirements </w:t>
      </w:r>
      <w:r>
        <w:t>are posted on my website,   </w:t>
      </w:r>
      <w:hyperlink r:id="rId7" w:history="1">
        <w:r>
          <w:rPr>
            <w:rStyle w:val="Hyperlink"/>
          </w:rPr>
          <w:t>http://www.schoolrack.com/tmontel/</w:t>
        </w:r>
      </w:hyperlink>
      <w:r>
        <w:t xml:space="preserve"> .  In addition, you’ll find the reading checklist, Notice and Note worksheet, and Book Summaries.   </w:t>
      </w:r>
    </w:p>
    <w:p w:rsidR="00A22B85" w:rsidRDefault="00A22B85" w:rsidP="00A22B85"/>
    <w:p w:rsidR="00A22B85" w:rsidRDefault="00A22B85" w:rsidP="00A22B85"/>
    <w:p w:rsidR="0022728A" w:rsidRDefault="0022728A"/>
    <w:sectPr w:rsidR="00227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85"/>
    <w:rsid w:val="0022728A"/>
    <w:rsid w:val="00A2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B85"/>
    <w:rPr>
      <w:color w:val="0000FF"/>
      <w:u w:val="single"/>
    </w:rPr>
  </w:style>
  <w:style w:type="character" w:styleId="Strong">
    <w:name w:val="Strong"/>
    <w:basedOn w:val="DefaultParagraphFont"/>
    <w:uiPriority w:val="22"/>
    <w:qFormat/>
    <w:rsid w:val="00A22B85"/>
    <w:rPr>
      <w:b/>
      <w:bCs/>
    </w:rPr>
  </w:style>
  <w:style w:type="character" w:styleId="Emphasis">
    <w:name w:val="Emphasis"/>
    <w:basedOn w:val="DefaultParagraphFont"/>
    <w:uiPriority w:val="20"/>
    <w:qFormat/>
    <w:rsid w:val="00A22B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B85"/>
    <w:rPr>
      <w:color w:val="0000FF"/>
      <w:u w:val="single"/>
    </w:rPr>
  </w:style>
  <w:style w:type="character" w:styleId="Strong">
    <w:name w:val="Strong"/>
    <w:basedOn w:val="DefaultParagraphFont"/>
    <w:uiPriority w:val="22"/>
    <w:qFormat/>
    <w:rsid w:val="00A22B85"/>
    <w:rPr>
      <w:b/>
      <w:bCs/>
    </w:rPr>
  </w:style>
  <w:style w:type="character" w:styleId="Emphasis">
    <w:name w:val="Emphasis"/>
    <w:basedOn w:val="DefaultParagraphFont"/>
    <w:uiPriority w:val="20"/>
    <w:qFormat/>
    <w:rsid w:val="00A22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rack.com/tmont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to@blracademy.org" TargetMode="External"/><Relationship Id="rId5" Type="http://schemas.openxmlformats.org/officeDocument/2006/relationships/hyperlink" Target="http://www.signupgenius.com/go/20f094daba92ca0fe3-teacher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1</cp:revision>
  <dcterms:created xsi:type="dcterms:W3CDTF">2015-04-06T22:27:00Z</dcterms:created>
  <dcterms:modified xsi:type="dcterms:W3CDTF">2015-04-06T22:28:00Z</dcterms:modified>
</cp:coreProperties>
</file>